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EBFAE">
      <w:pPr>
        <w:pStyle w:val="4"/>
        <w:shd w:val="clear" w:color="auto" w:fill="FFFFFF"/>
        <w:spacing w:before="0" w:beforeAutospacing="0" w:after="0" w:afterAutospacing="0" w:line="450" w:lineRule="atLeast"/>
        <w:jc w:val="center"/>
        <w:rPr>
          <w:rFonts w:hint="eastAsia" w:ascii="方正小标宋简体" w:hAnsi="Times New Roman" w:eastAsia="方正小标宋简体" w:cs="Times New Roman"/>
          <w:b/>
          <w:color w:val="333333"/>
          <w:sz w:val="44"/>
          <w:szCs w:val="44"/>
        </w:rPr>
      </w:pPr>
      <w:r>
        <w:rPr>
          <w:rStyle w:val="7"/>
          <w:rFonts w:hint="eastAsia" w:ascii="方正小标宋简体" w:hAnsi="Times New Roman" w:eastAsia="方正小标宋简体" w:cs="Times New Roman"/>
          <w:b w:val="0"/>
          <w:color w:val="333333"/>
          <w:sz w:val="44"/>
          <w:szCs w:val="44"/>
        </w:rPr>
        <w:t>语言文化学院班主任工作考核办法</w:t>
      </w:r>
    </w:p>
    <w:p w14:paraId="321C5B97">
      <w:pPr>
        <w:pStyle w:val="4"/>
        <w:shd w:val="clear" w:color="auto" w:fill="FFFFFF"/>
        <w:spacing w:before="0" w:beforeAutospacing="0" w:after="0" w:afterAutospacing="0" w:line="450" w:lineRule="atLeast"/>
        <w:jc w:val="center"/>
        <w:rPr>
          <w:rFonts w:ascii="黑体" w:hAnsi="黑体" w:eastAsia="黑体" w:cs="Times New Roman"/>
          <w:b/>
          <w:color w:val="333333"/>
          <w:sz w:val="32"/>
          <w:szCs w:val="32"/>
        </w:rPr>
      </w:pPr>
      <w:r>
        <w:rPr>
          <w:rStyle w:val="7"/>
          <w:rFonts w:ascii="黑体" w:hAnsi="黑体" w:eastAsia="黑体" w:cs="Times New Roman"/>
          <w:b w:val="0"/>
          <w:color w:val="333333"/>
          <w:sz w:val="32"/>
          <w:szCs w:val="32"/>
        </w:rPr>
        <w:t>一、总 则</w:t>
      </w:r>
    </w:p>
    <w:p w14:paraId="04F2807B">
      <w:pPr>
        <w:pStyle w:val="4"/>
        <w:shd w:val="clear" w:color="auto" w:fill="FFFFFF"/>
        <w:spacing w:before="0" w:beforeAutospacing="0" w:after="0" w:afterAutospacing="0" w:line="450" w:lineRule="atLeast"/>
        <w:ind w:firstLine="643" w:firstLineChars="200"/>
        <w:rPr>
          <w:rFonts w:ascii="仿宋" w:hAnsi="仿宋" w:eastAsia="仿宋" w:cs="Times New Roman"/>
          <w:color w:val="333333"/>
          <w:sz w:val="32"/>
          <w:szCs w:val="32"/>
        </w:rPr>
      </w:pPr>
      <w:r>
        <w:rPr>
          <w:rFonts w:ascii="仿宋" w:hAnsi="仿宋" w:eastAsia="仿宋" w:cs="Times New Roman"/>
          <w:b/>
          <w:bCs/>
          <w:color w:val="333333"/>
          <w:sz w:val="32"/>
          <w:szCs w:val="32"/>
        </w:rPr>
        <w:t>第一条</w:t>
      </w:r>
      <w:r>
        <w:rPr>
          <w:rFonts w:ascii="仿宋" w:hAnsi="仿宋" w:eastAsia="仿宋" w:cs="Times New Roman"/>
          <w:color w:val="333333"/>
          <w:sz w:val="32"/>
          <w:szCs w:val="32"/>
        </w:rPr>
        <w:t xml:space="preserve"> 为加强班主任工作，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根据《西北农林科技大学班主任工作条例》（校党发〔</w:t>
      </w:r>
      <w:r>
        <w:rPr>
          <w:rFonts w:ascii="仿宋" w:hAnsi="仿宋" w:eastAsia="仿宋" w:cs="Times New Roman"/>
          <w:color w:val="333333"/>
          <w:sz w:val="32"/>
          <w:szCs w:val="32"/>
        </w:rPr>
        <w:t>2021〕115号）精神，结合我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院</w:t>
      </w:r>
      <w:r>
        <w:rPr>
          <w:rFonts w:ascii="仿宋" w:hAnsi="仿宋" w:eastAsia="仿宋" w:cs="Times New Roman"/>
          <w:color w:val="333333"/>
          <w:sz w:val="32"/>
          <w:szCs w:val="32"/>
        </w:rPr>
        <w:t>实际制定本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办法</w:t>
      </w:r>
      <w:r>
        <w:rPr>
          <w:rFonts w:ascii="仿宋" w:hAnsi="仿宋" w:eastAsia="仿宋" w:cs="Times New Roman"/>
          <w:color w:val="333333"/>
          <w:sz w:val="32"/>
          <w:szCs w:val="32"/>
        </w:rPr>
        <w:t>。</w:t>
      </w:r>
    </w:p>
    <w:p w14:paraId="6637B33E">
      <w:pPr>
        <w:pStyle w:val="4"/>
        <w:shd w:val="clear" w:color="auto" w:fill="FFFFFF"/>
        <w:spacing w:before="0" w:beforeAutospacing="0" w:after="0" w:afterAutospacing="0" w:line="450" w:lineRule="atLeast"/>
        <w:jc w:val="center"/>
        <w:rPr>
          <w:rFonts w:ascii="黑体" w:hAnsi="黑体" w:eastAsia="黑体" w:cs="Times New Roman"/>
          <w:b/>
          <w:color w:val="333333"/>
          <w:sz w:val="32"/>
          <w:szCs w:val="32"/>
        </w:rPr>
      </w:pPr>
      <w:r>
        <w:rPr>
          <w:rStyle w:val="7"/>
          <w:rFonts w:ascii="黑体" w:hAnsi="黑体" w:eastAsia="黑体" w:cs="Times New Roman"/>
          <w:b w:val="0"/>
          <w:color w:val="333333"/>
          <w:sz w:val="32"/>
          <w:szCs w:val="32"/>
        </w:rPr>
        <w:t>二、考评内容与标准</w:t>
      </w:r>
    </w:p>
    <w:p w14:paraId="01E43316">
      <w:pPr>
        <w:pStyle w:val="4"/>
        <w:shd w:val="clear" w:color="auto" w:fill="FFFFFF"/>
        <w:spacing w:before="0" w:beforeAutospacing="0" w:after="0" w:afterAutospacing="0" w:line="450" w:lineRule="atLeast"/>
        <w:ind w:firstLine="643" w:firstLineChars="200"/>
        <w:rPr>
          <w:rFonts w:ascii="仿宋" w:hAnsi="仿宋" w:eastAsia="仿宋" w:cs="Times New Roman"/>
          <w:color w:val="333333"/>
          <w:sz w:val="32"/>
          <w:szCs w:val="32"/>
        </w:rPr>
      </w:pPr>
      <w:r>
        <w:rPr>
          <w:rFonts w:ascii="仿宋" w:hAnsi="仿宋" w:eastAsia="仿宋" w:cs="Times New Roman"/>
          <w:b/>
          <w:bCs/>
          <w:color w:val="333333"/>
          <w:sz w:val="32"/>
          <w:szCs w:val="32"/>
        </w:rPr>
        <w:t>第二条</w:t>
      </w:r>
      <w:r>
        <w:rPr>
          <w:rFonts w:ascii="仿宋" w:hAnsi="仿宋" w:eastAsia="仿宋" w:cs="Times New Roman"/>
          <w:color w:val="333333"/>
          <w:sz w:val="32"/>
          <w:szCs w:val="32"/>
        </w:rPr>
        <w:t xml:space="preserve"> 考核分为学生评议、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学院</w:t>
      </w:r>
      <w:r>
        <w:rPr>
          <w:rFonts w:ascii="仿宋" w:hAnsi="仿宋" w:eastAsia="仿宋" w:cs="Times New Roman"/>
          <w:color w:val="333333"/>
          <w:sz w:val="32"/>
          <w:szCs w:val="32"/>
        </w:rPr>
        <w:t>评议和附加分三部分，量化总分为100分，附</w:t>
      </w:r>
      <w:bookmarkStart w:id="0" w:name="_GoBack"/>
      <w:bookmarkEnd w:id="0"/>
      <w:r>
        <w:rPr>
          <w:rFonts w:ascii="仿宋" w:hAnsi="仿宋" w:eastAsia="仿宋" w:cs="Times New Roman"/>
          <w:color w:val="333333"/>
          <w:sz w:val="32"/>
          <w:szCs w:val="32"/>
        </w:rPr>
        <w:t>加分不设上限。</w:t>
      </w:r>
    </w:p>
    <w:p w14:paraId="57DFA278">
      <w:pPr>
        <w:pStyle w:val="4"/>
        <w:shd w:val="clear" w:color="auto" w:fill="FFFFFF"/>
        <w:spacing w:before="0" w:beforeAutospacing="0" w:after="0" w:afterAutospacing="0" w:line="450" w:lineRule="atLeast"/>
        <w:ind w:firstLine="643" w:firstLineChars="200"/>
        <w:rPr>
          <w:rFonts w:ascii="仿宋" w:hAnsi="仿宋" w:eastAsia="仿宋" w:cs="Times New Roman"/>
          <w:color w:val="333333"/>
          <w:sz w:val="32"/>
          <w:szCs w:val="32"/>
        </w:rPr>
      </w:pPr>
      <w:r>
        <w:rPr>
          <w:rFonts w:ascii="仿宋" w:hAnsi="仿宋" w:eastAsia="仿宋" w:cs="Times New Roman"/>
          <w:b/>
          <w:bCs/>
          <w:color w:val="333333"/>
          <w:sz w:val="32"/>
          <w:szCs w:val="32"/>
        </w:rPr>
        <w:t>第三条</w:t>
      </w:r>
      <w:r>
        <w:rPr>
          <w:rFonts w:ascii="仿宋" w:hAnsi="仿宋" w:eastAsia="仿宋" w:cs="Times New Roman"/>
          <w:color w:val="333333"/>
          <w:sz w:val="32"/>
          <w:szCs w:val="32"/>
        </w:rPr>
        <w:t xml:space="preserve"> 学生民主评议（55分）。各班级组织学生参加网上民主评议，评议得分由学生处反馈学院后，由学院归档汇总。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学生网评成绩低于网评总分</w:t>
      </w:r>
      <w:r>
        <w:rPr>
          <w:rFonts w:ascii="仿宋" w:hAnsi="仿宋" w:eastAsia="仿宋" w:cs="Times New Roman"/>
          <w:color w:val="333333"/>
          <w:sz w:val="32"/>
          <w:szCs w:val="32"/>
        </w:rPr>
        <w:t>80%的考核等级不得评定为优秀，低于网评总分60%的直接定为不称职。</w:t>
      </w:r>
    </w:p>
    <w:p w14:paraId="4FB5DCA2">
      <w:pPr>
        <w:pStyle w:val="4"/>
        <w:shd w:val="clear" w:color="auto" w:fill="FFFFFF"/>
        <w:spacing w:before="0" w:beforeAutospacing="0" w:after="0" w:afterAutospacing="0" w:line="450" w:lineRule="atLeast"/>
        <w:ind w:firstLine="643" w:firstLineChars="200"/>
        <w:rPr>
          <w:rFonts w:ascii="仿宋" w:hAnsi="仿宋" w:eastAsia="仿宋" w:cs="Times New Roman"/>
          <w:color w:val="333333"/>
          <w:sz w:val="32"/>
          <w:szCs w:val="32"/>
        </w:rPr>
      </w:pPr>
      <w:r>
        <w:rPr>
          <w:rFonts w:ascii="仿宋" w:hAnsi="仿宋" w:eastAsia="仿宋" w:cs="Times New Roman"/>
          <w:b/>
          <w:bCs/>
          <w:color w:val="333333"/>
          <w:sz w:val="32"/>
          <w:szCs w:val="32"/>
        </w:rPr>
        <w:t>第四条</w:t>
      </w:r>
      <w:r>
        <w:rPr>
          <w:rFonts w:ascii="仿宋" w:hAnsi="仿宋" w:eastAsia="仿宋" w:cs="Times New Roman"/>
          <w:color w:val="333333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学院</w:t>
      </w:r>
      <w:r>
        <w:rPr>
          <w:rFonts w:ascii="仿宋" w:hAnsi="仿宋" w:eastAsia="仿宋" w:cs="Times New Roman"/>
          <w:color w:val="333333"/>
          <w:sz w:val="32"/>
          <w:szCs w:val="32"/>
        </w:rPr>
        <w:t>评议（45分）。根据班主任岗位职责从基础工作、重点工作、学风建设、宿舍阵地建设工作四个方面进行考核。</w:t>
      </w:r>
    </w:p>
    <w:p w14:paraId="0EDE184F">
      <w:pPr>
        <w:pStyle w:val="4"/>
        <w:shd w:val="clear" w:color="auto" w:fill="FFFFFF"/>
        <w:spacing w:before="0" w:beforeAutospacing="0" w:after="0" w:afterAutospacing="0" w:line="450" w:lineRule="atLeast"/>
        <w:jc w:val="center"/>
        <w:rPr>
          <w:rFonts w:ascii="黑体" w:hAnsi="黑体" w:eastAsia="黑体" w:cs="Times New Roman"/>
          <w:b/>
          <w:color w:val="333333"/>
          <w:sz w:val="32"/>
          <w:szCs w:val="32"/>
        </w:rPr>
      </w:pPr>
      <w:r>
        <w:rPr>
          <w:rStyle w:val="7"/>
          <w:rFonts w:ascii="黑体" w:hAnsi="黑体" w:eastAsia="黑体" w:cs="Times New Roman"/>
          <w:b w:val="0"/>
          <w:color w:val="333333"/>
          <w:sz w:val="32"/>
          <w:szCs w:val="32"/>
        </w:rPr>
        <w:t>三、考评组织与实施</w:t>
      </w:r>
    </w:p>
    <w:p w14:paraId="79573FED">
      <w:pPr>
        <w:pStyle w:val="4"/>
        <w:shd w:val="clear" w:color="auto" w:fill="FFFFFF"/>
        <w:spacing w:before="0" w:beforeAutospacing="0" w:after="0" w:afterAutospacing="0" w:line="450" w:lineRule="atLeast"/>
        <w:ind w:firstLine="643" w:firstLineChars="200"/>
        <w:rPr>
          <w:rFonts w:ascii="仿宋" w:hAnsi="仿宋" w:eastAsia="仿宋" w:cs="Times New Roman"/>
          <w:color w:val="333333"/>
          <w:sz w:val="32"/>
          <w:szCs w:val="32"/>
        </w:rPr>
      </w:pPr>
      <w:r>
        <w:rPr>
          <w:rFonts w:ascii="仿宋" w:hAnsi="仿宋" w:eastAsia="仿宋" w:cs="Times New Roman"/>
          <w:b/>
          <w:bCs/>
          <w:color w:val="333333"/>
          <w:sz w:val="32"/>
          <w:szCs w:val="32"/>
        </w:rPr>
        <w:t>第五条</w:t>
      </w:r>
      <w:r>
        <w:rPr>
          <w:rFonts w:ascii="仿宋" w:hAnsi="仿宋" w:eastAsia="仿宋" w:cs="Times New Roman"/>
          <w:color w:val="333333"/>
          <w:sz w:val="32"/>
          <w:szCs w:val="32"/>
        </w:rPr>
        <w:t xml:space="preserve"> 成立由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院</w:t>
      </w:r>
      <w:r>
        <w:rPr>
          <w:rFonts w:ascii="仿宋" w:hAnsi="仿宋" w:eastAsia="仿宋" w:cs="Times New Roman"/>
          <w:color w:val="333333"/>
          <w:sz w:val="32"/>
          <w:szCs w:val="32"/>
        </w:rPr>
        <w:t>党委书记任组长，党委副书记、辅导员为成员的班主任工作考核领导小组，负责考核工作的组织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实施</w:t>
      </w:r>
      <w:r>
        <w:rPr>
          <w:rFonts w:ascii="仿宋" w:hAnsi="仿宋" w:eastAsia="仿宋" w:cs="Times New Roman"/>
          <w:color w:val="333333"/>
          <w:sz w:val="32"/>
          <w:szCs w:val="32"/>
        </w:rPr>
        <w:t>。</w:t>
      </w:r>
    </w:p>
    <w:p w14:paraId="233C4DE7">
      <w:pPr>
        <w:pStyle w:val="4"/>
        <w:shd w:val="clear" w:color="auto" w:fill="FFFFFF"/>
        <w:spacing w:before="0" w:beforeAutospacing="0" w:after="0" w:afterAutospacing="0" w:line="450" w:lineRule="atLeast"/>
        <w:ind w:firstLine="643" w:firstLineChars="200"/>
        <w:rPr>
          <w:rFonts w:ascii="仿宋" w:hAnsi="仿宋" w:eastAsia="仿宋" w:cs="Times New Roman"/>
          <w:color w:val="333333"/>
          <w:sz w:val="32"/>
          <w:szCs w:val="32"/>
        </w:rPr>
      </w:pPr>
      <w:r>
        <w:rPr>
          <w:rFonts w:ascii="仿宋" w:hAnsi="仿宋" w:eastAsia="仿宋" w:cs="Times New Roman"/>
          <w:b/>
          <w:bCs/>
          <w:color w:val="333333"/>
          <w:sz w:val="32"/>
          <w:szCs w:val="32"/>
        </w:rPr>
        <w:t>第六条</w:t>
      </w:r>
      <w:r>
        <w:rPr>
          <w:rFonts w:ascii="仿宋" w:hAnsi="仿宋" w:eastAsia="仿宋" w:cs="Times New Roman"/>
          <w:color w:val="333333"/>
          <w:sz w:val="32"/>
          <w:szCs w:val="32"/>
        </w:rPr>
        <w:t xml:space="preserve"> 班主任工作每学期考核一次，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学院</w:t>
      </w:r>
      <w:r>
        <w:rPr>
          <w:rFonts w:ascii="仿宋" w:hAnsi="仿宋" w:eastAsia="仿宋" w:cs="Times New Roman"/>
          <w:color w:val="333333"/>
          <w:sz w:val="32"/>
          <w:szCs w:val="32"/>
        </w:rPr>
        <w:t>评议由学生工作办公室组织实施。</w:t>
      </w:r>
    </w:p>
    <w:p w14:paraId="5B85527C">
      <w:pPr>
        <w:pStyle w:val="4"/>
        <w:shd w:val="clear" w:color="auto" w:fill="FFFFFF"/>
        <w:spacing w:before="0" w:beforeAutospacing="0" w:after="0" w:afterAutospacing="0" w:line="450" w:lineRule="atLeast"/>
        <w:jc w:val="center"/>
        <w:rPr>
          <w:rFonts w:ascii="黑体" w:hAnsi="黑体" w:eastAsia="黑体" w:cs="Times New Roman"/>
          <w:b/>
          <w:color w:val="333333"/>
          <w:sz w:val="32"/>
          <w:szCs w:val="32"/>
        </w:rPr>
      </w:pPr>
      <w:r>
        <w:rPr>
          <w:rStyle w:val="7"/>
          <w:rFonts w:ascii="黑体" w:hAnsi="黑体" w:eastAsia="黑体" w:cs="Times New Roman"/>
          <w:b w:val="0"/>
          <w:color w:val="333333"/>
          <w:sz w:val="32"/>
          <w:szCs w:val="32"/>
        </w:rPr>
        <w:t>四、考评结果与奖惩</w:t>
      </w:r>
    </w:p>
    <w:p w14:paraId="24BA4866">
      <w:pPr>
        <w:pStyle w:val="4"/>
        <w:shd w:val="clear" w:color="auto" w:fill="FFFFFF"/>
        <w:spacing w:before="0" w:beforeAutospacing="0" w:after="0" w:afterAutospacing="0" w:line="450" w:lineRule="atLeast"/>
        <w:ind w:firstLine="643" w:firstLineChars="200"/>
        <w:rPr>
          <w:rFonts w:ascii="仿宋" w:hAnsi="仿宋" w:eastAsia="仿宋" w:cs="Times New Roman"/>
          <w:color w:val="333333"/>
          <w:sz w:val="32"/>
          <w:szCs w:val="32"/>
        </w:rPr>
      </w:pPr>
      <w:r>
        <w:rPr>
          <w:rFonts w:ascii="仿宋" w:hAnsi="仿宋" w:eastAsia="仿宋" w:cs="Times New Roman"/>
          <w:b/>
          <w:bCs/>
          <w:color w:val="333333"/>
          <w:sz w:val="32"/>
          <w:szCs w:val="32"/>
        </w:rPr>
        <w:t xml:space="preserve">第七条 </w:t>
      </w:r>
      <w:r>
        <w:rPr>
          <w:rFonts w:ascii="仿宋" w:hAnsi="仿宋" w:eastAsia="仿宋" w:cs="Times New Roman"/>
          <w:color w:val="333333"/>
          <w:sz w:val="32"/>
          <w:szCs w:val="32"/>
        </w:rPr>
        <w:t>班主任工作考核结果分为优秀、称职和不称职三个等级，其中优秀比例不得超过20%。考核结果经公示无异议后上报党委学工部备案。</w:t>
      </w:r>
    </w:p>
    <w:p w14:paraId="7E947435">
      <w:pPr>
        <w:pStyle w:val="4"/>
        <w:shd w:val="clear" w:color="auto" w:fill="FFFFFF"/>
        <w:spacing w:before="0" w:beforeAutospacing="0" w:after="0" w:afterAutospacing="0" w:line="450" w:lineRule="atLeast"/>
        <w:ind w:firstLine="643" w:firstLineChars="200"/>
        <w:rPr>
          <w:rFonts w:ascii="仿宋" w:hAnsi="仿宋" w:eastAsia="仿宋" w:cs="Times New Roman"/>
          <w:color w:val="333333"/>
          <w:sz w:val="32"/>
          <w:szCs w:val="32"/>
        </w:rPr>
      </w:pPr>
      <w:r>
        <w:rPr>
          <w:rFonts w:ascii="仿宋" w:hAnsi="仿宋" w:eastAsia="仿宋" w:cs="Times New Roman"/>
          <w:b/>
          <w:bCs/>
          <w:color w:val="333333"/>
          <w:sz w:val="32"/>
          <w:szCs w:val="32"/>
        </w:rPr>
        <w:t xml:space="preserve">第八条 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班主任聘期内有下列情形之一的，该学期考核结果不能评定为优秀：</w:t>
      </w:r>
    </w:p>
    <w:p w14:paraId="17D522AE">
      <w:pPr>
        <w:pStyle w:val="4"/>
        <w:shd w:val="clear" w:color="auto" w:fill="FFFFFF"/>
        <w:spacing w:before="0" w:beforeAutospacing="0" w:after="0" w:afterAutospacing="0" w:line="450" w:lineRule="atLeast"/>
        <w:ind w:firstLine="640" w:firstLineChars="200"/>
        <w:rPr>
          <w:rFonts w:ascii="仿宋" w:hAnsi="仿宋" w:eastAsia="仿宋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（一）每学期召开理想信念主题班会或组织相关主题教育活动少于</w:t>
      </w:r>
      <w:r>
        <w:rPr>
          <w:rFonts w:ascii="仿宋" w:hAnsi="仿宋" w:eastAsia="仿宋" w:cs="Times New Roman"/>
          <w:color w:val="333333"/>
          <w:sz w:val="32"/>
          <w:szCs w:val="32"/>
        </w:rPr>
        <w:t>1次的；</w:t>
      </w:r>
    </w:p>
    <w:p w14:paraId="2C70FF4E">
      <w:pPr>
        <w:pStyle w:val="4"/>
        <w:shd w:val="clear" w:color="auto" w:fill="FFFFFF"/>
        <w:spacing w:before="0" w:beforeAutospacing="0" w:after="0" w:afterAutospacing="0" w:line="450" w:lineRule="atLeast"/>
        <w:ind w:firstLine="640" w:firstLineChars="200"/>
        <w:rPr>
          <w:rFonts w:ascii="仿宋" w:hAnsi="仿宋" w:eastAsia="仿宋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（二）大一学年第一学期“面对面”谈心谈话少于班级人数的</w:t>
      </w:r>
      <w:r>
        <w:rPr>
          <w:rFonts w:ascii="仿宋" w:hAnsi="仿宋" w:eastAsia="仿宋" w:cs="Times New Roman"/>
          <w:color w:val="333333"/>
          <w:sz w:val="32"/>
          <w:szCs w:val="32"/>
        </w:rPr>
        <w:t>2/3，全学年未与每位学生“面对面”谈心谈话；其他学年第一学期“面对面”谈心谈话少于班级人数的1/3，全学年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“</w:t>
      </w:r>
      <w:r>
        <w:rPr>
          <w:rFonts w:ascii="仿宋" w:hAnsi="仿宋" w:eastAsia="仿宋" w:cs="Times New Roman"/>
          <w:color w:val="333333"/>
          <w:sz w:val="32"/>
          <w:szCs w:val="32"/>
        </w:rPr>
        <w:t>面对面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”</w:t>
      </w:r>
      <w:r>
        <w:rPr>
          <w:rFonts w:ascii="仿宋" w:hAnsi="仿宋" w:eastAsia="仿宋" w:cs="Times New Roman"/>
          <w:color w:val="333333"/>
          <w:sz w:val="32"/>
          <w:szCs w:val="32"/>
        </w:rPr>
        <w:t>谈心谈话少于班级人数的2/3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；</w:t>
      </w:r>
    </w:p>
    <w:p w14:paraId="6614E298">
      <w:pPr>
        <w:pStyle w:val="4"/>
        <w:shd w:val="clear" w:color="auto" w:fill="FFFFFF"/>
        <w:spacing w:before="0" w:beforeAutospacing="0" w:after="0" w:afterAutospacing="0" w:line="450" w:lineRule="atLeast"/>
        <w:ind w:firstLine="640" w:firstLineChars="200"/>
        <w:rPr>
          <w:rFonts w:hint="eastAsia" w:ascii="仿宋" w:hAnsi="仿宋" w:eastAsia="仿宋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（三）每学期开展学业或就业指导主题班会、相关活动少于</w:t>
      </w:r>
      <w:r>
        <w:rPr>
          <w:rFonts w:ascii="仿宋" w:hAnsi="仿宋" w:eastAsia="仿宋" w:cs="Times New Roman"/>
          <w:color w:val="333333"/>
          <w:sz w:val="32"/>
          <w:szCs w:val="32"/>
        </w:rPr>
        <w:t>2次；</w:t>
      </w:r>
    </w:p>
    <w:p w14:paraId="411BF474">
      <w:pPr>
        <w:pStyle w:val="4"/>
        <w:shd w:val="clear" w:color="auto" w:fill="FFFFFF"/>
        <w:spacing w:before="0" w:beforeAutospacing="0" w:after="0" w:afterAutospacing="0" w:line="450" w:lineRule="atLeast"/>
        <w:ind w:firstLine="640" w:firstLineChars="200"/>
        <w:rPr>
          <w:rFonts w:ascii="仿宋" w:hAnsi="仿宋" w:eastAsia="仿宋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（四）每学期深入学生课堂听课看课少于</w:t>
      </w:r>
      <w:r>
        <w:rPr>
          <w:rFonts w:ascii="仿宋" w:hAnsi="仿宋" w:eastAsia="仿宋" w:cs="Times New Roman"/>
          <w:color w:val="333333"/>
          <w:sz w:val="32"/>
          <w:szCs w:val="32"/>
        </w:rPr>
        <w:t>4次；</w:t>
      </w:r>
    </w:p>
    <w:p w14:paraId="3F349B4C">
      <w:pPr>
        <w:pStyle w:val="4"/>
        <w:shd w:val="clear" w:color="auto" w:fill="FFFFFF"/>
        <w:spacing w:before="0" w:beforeAutospacing="0" w:after="0" w:afterAutospacing="0" w:line="450" w:lineRule="atLeast"/>
        <w:ind w:firstLine="640" w:firstLineChars="200"/>
        <w:rPr>
          <w:rFonts w:ascii="仿宋" w:hAnsi="仿宋" w:eastAsia="仿宋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（五）每学期走访学生宿舍少于</w:t>
      </w:r>
      <w:r>
        <w:rPr>
          <w:rFonts w:ascii="仿宋" w:hAnsi="仿宋" w:eastAsia="仿宋" w:cs="Times New Roman"/>
          <w:color w:val="333333"/>
          <w:sz w:val="32"/>
          <w:szCs w:val="32"/>
        </w:rPr>
        <w:t>2次，在任期内未带队开展社会实践或学生家访活动，未按时参加学院（所）每月组织的班主任工作例会；</w:t>
      </w:r>
    </w:p>
    <w:p w14:paraId="26BCD4B4">
      <w:pPr>
        <w:pStyle w:val="4"/>
        <w:shd w:val="clear" w:color="auto" w:fill="FFFFFF"/>
        <w:spacing w:before="0" w:beforeAutospacing="0" w:after="0" w:afterAutospacing="0" w:line="450" w:lineRule="atLeast"/>
        <w:ind w:firstLine="800" w:firstLineChars="250"/>
        <w:rPr>
          <w:rFonts w:ascii="仿宋" w:hAnsi="仿宋" w:eastAsia="仿宋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（六）班级学生在网络平台传播虚假、有害、不实信息被学校处分，班主任未及时介入并进行思想教育的；</w:t>
      </w:r>
    </w:p>
    <w:p w14:paraId="5CD19034">
      <w:pPr>
        <w:pStyle w:val="4"/>
        <w:shd w:val="clear" w:color="auto" w:fill="FFFFFF"/>
        <w:spacing w:before="0" w:beforeAutospacing="0" w:after="0" w:afterAutospacing="0" w:line="450" w:lineRule="atLeast"/>
        <w:ind w:firstLine="640" w:firstLineChars="200"/>
        <w:rPr>
          <w:rFonts w:ascii="仿宋" w:hAnsi="仿宋" w:eastAsia="仿宋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（七）班级同一学生因违反考场规则、考试作弊、旷课、学术不端等原因被处分</w:t>
      </w:r>
      <w:r>
        <w:rPr>
          <w:rFonts w:ascii="仿宋" w:hAnsi="仿宋" w:eastAsia="仿宋" w:cs="Times New Roman"/>
          <w:color w:val="333333"/>
          <w:sz w:val="32"/>
          <w:szCs w:val="32"/>
        </w:rPr>
        <w:t>2次及以上的；</w:t>
      </w:r>
    </w:p>
    <w:p w14:paraId="0D69B29D">
      <w:pPr>
        <w:pStyle w:val="4"/>
        <w:shd w:val="clear" w:color="auto" w:fill="FFFFFF"/>
        <w:spacing w:before="0" w:beforeAutospacing="0" w:after="0" w:afterAutospacing="0" w:line="450" w:lineRule="atLeast"/>
        <w:ind w:firstLine="640" w:firstLineChars="200"/>
        <w:rPr>
          <w:rFonts w:ascii="仿宋" w:hAnsi="仿宋" w:eastAsia="仿宋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（八）一学期内</w:t>
      </w:r>
      <w:r>
        <w:rPr>
          <w:rFonts w:ascii="仿宋" w:hAnsi="仿宋" w:eastAsia="仿宋" w:cs="Times New Roman"/>
          <w:color w:val="333333"/>
          <w:sz w:val="32"/>
          <w:szCs w:val="32"/>
        </w:rPr>
        <w:t>2次不参加学校、学院（所）组织的班主任会、培训、述职等工作的，或请假超过3次的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；</w:t>
      </w:r>
    </w:p>
    <w:p w14:paraId="35F04B67">
      <w:pPr>
        <w:pStyle w:val="4"/>
        <w:shd w:val="clear" w:color="auto" w:fill="FFFFFF"/>
        <w:spacing w:before="0" w:beforeAutospacing="0" w:after="0" w:afterAutospacing="0" w:line="450" w:lineRule="atLeast"/>
        <w:ind w:firstLine="640" w:firstLineChars="200"/>
        <w:rPr>
          <w:rFonts w:ascii="仿宋" w:hAnsi="仿宋" w:eastAsia="仿宋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（九）学生网评成绩低于网评总分</w:t>
      </w:r>
      <w:r>
        <w:rPr>
          <w:rFonts w:ascii="仿宋" w:hAnsi="仿宋" w:eastAsia="仿宋" w:cs="Times New Roman"/>
          <w:color w:val="333333"/>
          <w:sz w:val="32"/>
          <w:szCs w:val="32"/>
        </w:rPr>
        <w:t>80%的；</w:t>
      </w:r>
    </w:p>
    <w:p w14:paraId="0F7E56E6">
      <w:pPr>
        <w:pStyle w:val="4"/>
        <w:shd w:val="clear" w:color="auto" w:fill="FFFFFF"/>
        <w:spacing w:before="0" w:beforeAutospacing="0" w:after="0" w:afterAutospacing="0" w:line="450" w:lineRule="atLeast"/>
        <w:ind w:firstLine="640" w:firstLineChars="200"/>
        <w:rPr>
          <w:rFonts w:ascii="仿宋" w:hAnsi="仿宋" w:eastAsia="仿宋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（十）经学校学生思想政治教育工作组办公室认定的其他失职行为。</w:t>
      </w:r>
    </w:p>
    <w:p w14:paraId="59F003AB">
      <w:pPr>
        <w:pStyle w:val="4"/>
        <w:shd w:val="clear" w:color="auto" w:fill="FFFFFF"/>
        <w:spacing w:before="0" w:beforeAutospacing="0" w:after="0" w:afterAutospacing="0" w:line="450" w:lineRule="atLeast"/>
        <w:ind w:firstLine="643" w:firstLineChars="200"/>
        <w:rPr>
          <w:rFonts w:ascii="仿宋" w:hAnsi="仿宋" w:eastAsia="仿宋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color w:val="333333"/>
          <w:sz w:val="32"/>
          <w:szCs w:val="32"/>
        </w:rPr>
        <w:t>第九条</w:t>
      </w:r>
      <w:r>
        <w:rPr>
          <w:rFonts w:ascii="仿宋" w:hAnsi="仿宋" w:eastAsia="仿宋" w:cs="Times New Roman"/>
          <w:b/>
          <w:bCs/>
          <w:color w:val="333333"/>
          <w:sz w:val="32"/>
          <w:szCs w:val="32"/>
        </w:rPr>
        <w:t xml:space="preserve"> </w:t>
      </w:r>
      <w:r>
        <w:rPr>
          <w:rFonts w:ascii="仿宋" w:hAnsi="仿宋" w:eastAsia="仿宋" w:cs="Times New Roman"/>
          <w:color w:val="333333"/>
          <w:sz w:val="32"/>
          <w:szCs w:val="32"/>
        </w:rPr>
        <w:t>班主任有下列情形之一的，该学期考核结果直接定为不称职并予以解聘，解聘后一年内不得重新聘任：</w:t>
      </w:r>
    </w:p>
    <w:p w14:paraId="3E125947">
      <w:pPr>
        <w:pStyle w:val="4"/>
        <w:shd w:val="clear" w:color="auto" w:fill="FFFFFF"/>
        <w:spacing w:before="0" w:beforeAutospacing="0" w:after="0" w:afterAutospacing="0" w:line="450" w:lineRule="atLeast"/>
        <w:ind w:firstLine="640" w:firstLineChars="200"/>
        <w:rPr>
          <w:rFonts w:ascii="仿宋" w:hAnsi="仿宋" w:eastAsia="仿宋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（一）学校师德师风考核不合格的；</w:t>
      </w:r>
    </w:p>
    <w:p w14:paraId="1C2ABB9D">
      <w:pPr>
        <w:pStyle w:val="4"/>
        <w:shd w:val="clear" w:color="auto" w:fill="FFFFFF"/>
        <w:spacing w:before="0" w:beforeAutospacing="0" w:after="0" w:afterAutospacing="0" w:line="450" w:lineRule="atLeast"/>
        <w:ind w:firstLine="640" w:firstLineChars="200"/>
        <w:rPr>
          <w:rFonts w:ascii="仿宋" w:hAnsi="仿宋" w:eastAsia="仿宋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（二）聘期内学生网评成绩低于网评总分</w:t>
      </w:r>
      <w:r>
        <w:rPr>
          <w:rFonts w:ascii="仿宋" w:hAnsi="仿宋" w:eastAsia="仿宋" w:cs="Times New Roman"/>
          <w:color w:val="333333"/>
          <w:sz w:val="32"/>
          <w:szCs w:val="32"/>
        </w:rPr>
        <w:t>60%的；</w:t>
      </w:r>
    </w:p>
    <w:p w14:paraId="34911A28">
      <w:pPr>
        <w:pStyle w:val="4"/>
        <w:shd w:val="clear" w:color="auto" w:fill="FFFFFF"/>
        <w:spacing w:before="0" w:beforeAutospacing="0" w:after="0" w:afterAutospacing="0" w:line="450" w:lineRule="atLeast"/>
        <w:ind w:firstLine="640" w:firstLineChars="200"/>
        <w:rPr>
          <w:rFonts w:ascii="仿宋" w:hAnsi="仿宋" w:eastAsia="仿宋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（三）其他需要解聘的情形。</w:t>
      </w:r>
    </w:p>
    <w:p w14:paraId="55164718">
      <w:pPr>
        <w:pStyle w:val="4"/>
        <w:shd w:val="clear" w:color="auto" w:fill="FFFFFF"/>
        <w:spacing w:before="0" w:beforeAutospacing="0" w:after="0" w:afterAutospacing="0" w:line="450" w:lineRule="atLeast"/>
        <w:ind w:firstLine="643" w:firstLineChars="200"/>
        <w:rPr>
          <w:rFonts w:ascii="仿宋" w:hAnsi="仿宋" w:eastAsia="仿宋" w:cs="Times New Roman"/>
          <w:color w:val="333333"/>
          <w:sz w:val="32"/>
          <w:szCs w:val="32"/>
        </w:rPr>
      </w:pPr>
      <w:r>
        <w:rPr>
          <w:rFonts w:ascii="仿宋" w:hAnsi="仿宋" w:eastAsia="仿宋" w:cs="Times New Roman"/>
          <w:b/>
          <w:bCs/>
          <w:color w:val="333333"/>
          <w:sz w:val="32"/>
          <w:szCs w:val="32"/>
        </w:rPr>
        <w:t>第</w:t>
      </w:r>
      <w:r>
        <w:rPr>
          <w:rFonts w:hint="eastAsia" w:ascii="仿宋" w:hAnsi="仿宋" w:eastAsia="仿宋" w:cs="Times New Roman"/>
          <w:b/>
          <w:bCs/>
          <w:color w:val="333333"/>
          <w:sz w:val="32"/>
          <w:szCs w:val="32"/>
        </w:rPr>
        <w:t>十</w:t>
      </w:r>
      <w:r>
        <w:rPr>
          <w:rFonts w:ascii="仿宋" w:hAnsi="仿宋" w:eastAsia="仿宋" w:cs="Times New Roman"/>
          <w:b/>
          <w:bCs/>
          <w:color w:val="333333"/>
          <w:sz w:val="32"/>
          <w:szCs w:val="32"/>
        </w:rPr>
        <w:t>条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 xml:space="preserve"> 班主任岗位津贴按学期发放，具体标准为：考核优秀者每学期</w:t>
      </w:r>
      <w:r>
        <w:rPr>
          <w:rFonts w:ascii="仿宋" w:hAnsi="仿宋" w:eastAsia="仿宋" w:cs="Times New Roman"/>
          <w:color w:val="333333"/>
          <w:sz w:val="32"/>
          <w:szCs w:val="32"/>
        </w:rPr>
        <w:t>3000元，考核称职者每学期2500元，考核不称职者不予发放。续聘班主任考核结果为称职及以上等级者，津贴按相应标准上浮20%发放。津贴发放标准最高为3000元/学期/人</w:t>
      </w:r>
    </w:p>
    <w:p w14:paraId="3B2E3A68">
      <w:pPr>
        <w:pStyle w:val="4"/>
        <w:shd w:val="clear" w:color="auto" w:fill="FFFFFF"/>
        <w:spacing w:before="0" w:beforeAutospacing="0" w:after="0" w:afterAutospacing="0" w:line="450" w:lineRule="atLeast"/>
        <w:jc w:val="center"/>
        <w:rPr>
          <w:rFonts w:ascii="黑体" w:hAnsi="黑体" w:eastAsia="黑体" w:cs="Times New Roman"/>
          <w:b/>
          <w:color w:val="333333"/>
          <w:sz w:val="32"/>
          <w:szCs w:val="32"/>
        </w:rPr>
      </w:pPr>
      <w:r>
        <w:rPr>
          <w:rStyle w:val="7"/>
          <w:rFonts w:ascii="黑体" w:hAnsi="黑体" w:eastAsia="黑体" w:cs="Times New Roman"/>
          <w:b w:val="0"/>
          <w:color w:val="333333"/>
          <w:sz w:val="32"/>
          <w:szCs w:val="32"/>
        </w:rPr>
        <w:t>五、附 则</w:t>
      </w:r>
    </w:p>
    <w:p w14:paraId="77836CCA">
      <w:pPr>
        <w:pStyle w:val="4"/>
        <w:shd w:val="clear" w:color="auto" w:fill="FFFFFF"/>
        <w:spacing w:before="0" w:beforeAutospacing="0" w:after="0" w:afterAutospacing="0" w:line="450" w:lineRule="atLeast"/>
        <w:ind w:firstLine="643" w:firstLineChars="200"/>
        <w:rPr>
          <w:rFonts w:ascii="仿宋" w:hAnsi="仿宋" w:eastAsia="仿宋" w:cs="Times New Roman"/>
          <w:color w:val="333333"/>
          <w:sz w:val="32"/>
          <w:szCs w:val="32"/>
        </w:rPr>
      </w:pPr>
      <w:r>
        <w:rPr>
          <w:rFonts w:ascii="仿宋" w:hAnsi="仿宋" w:eastAsia="仿宋" w:cs="Times New Roman"/>
          <w:b/>
          <w:bCs/>
          <w:color w:val="333333"/>
          <w:sz w:val="32"/>
          <w:szCs w:val="32"/>
        </w:rPr>
        <w:t>第十</w:t>
      </w:r>
      <w:r>
        <w:rPr>
          <w:rFonts w:hint="eastAsia" w:ascii="仿宋" w:hAnsi="仿宋" w:eastAsia="仿宋" w:cs="Times New Roman"/>
          <w:b/>
          <w:bCs/>
          <w:color w:val="333333"/>
          <w:sz w:val="32"/>
          <w:szCs w:val="32"/>
        </w:rPr>
        <w:t>一</w:t>
      </w:r>
      <w:r>
        <w:rPr>
          <w:rFonts w:ascii="仿宋" w:hAnsi="仿宋" w:eastAsia="仿宋" w:cs="Times New Roman"/>
          <w:b/>
          <w:bCs/>
          <w:color w:val="333333"/>
          <w:sz w:val="32"/>
          <w:szCs w:val="32"/>
        </w:rPr>
        <w:t>条</w:t>
      </w:r>
      <w:r>
        <w:rPr>
          <w:rFonts w:ascii="仿宋" w:hAnsi="仿宋" w:eastAsia="仿宋" w:cs="Times New Roman"/>
          <w:color w:val="333333"/>
          <w:sz w:val="32"/>
          <w:szCs w:val="32"/>
        </w:rPr>
        <w:t xml:space="preserve"> 本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办法</w:t>
      </w:r>
      <w:r>
        <w:rPr>
          <w:rFonts w:ascii="仿宋" w:hAnsi="仿宋" w:eastAsia="仿宋" w:cs="Times New Roman"/>
          <w:color w:val="333333"/>
          <w:sz w:val="32"/>
          <w:szCs w:val="32"/>
        </w:rPr>
        <w:t>由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语言文化学院负责</w:t>
      </w:r>
      <w:r>
        <w:rPr>
          <w:rFonts w:ascii="仿宋" w:hAnsi="仿宋" w:eastAsia="仿宋" w:cs="Times New Roman"/>
          <w:color w:val="333333"/>
          <w:sz w:val="32"/>
          <w:szCs w:val="32"/>
        </w:rPr>
        <w:t>解释。</w:t>
      </w:r>
    </w:p>
    <w:p w14:paraId="07F16664">
      <w:pPr>
        <w:pStyle w:val="4"/>
        <w:shd w:val="clear" w:color="auto" w:fill="FFFFFF"/>
        <w:spacing w:before="0" w:beforeAutospacing="0" w:after="0" w:afterAutospacing="0" w:line="450" w:lineRule="atLeast"/>
        <w:ind w:firstLine="643" w:firstLineChars="200"/>
        <w:rPr>
          <w:rFonts w:ascii="仿宋" w:hAnsi="仿宋" w:eastAsia="仿宋" w:cs="Times New Roman"/>
          <w:color w:val="333333"/>
          <w:sz w:val="32"/>
          <w:szCs w:val="32"/>
        </w:rPr>
      </w:pPr>
      <w:r>
        <w:rPr>
          <w:rFonts w:ascii="仿宋" w:hAnsi="仿宋" w:eastAsia="仿宋" w:cs="Times New Roman"/>
          <w:b/>
          <w:bCs/>
          <w:color w:val="333333"/>
          <w:sz w:val="32"/>
          <w:szCs w:val="32"/>
        </w:rPr>
        <w:t>第十</w:t>
      </w:r>
      <w:r>
        <w:rPr>
          <w:rFonts w:hint="eastAsia" w:ascii="仿宋" w:hAnsi="仿宋" w:eastAsia="仿宋" w:cs="Times New Roman"/>
          <w:b/>
          <w:bCs/>
          <w:color w:val="333333"/>
          <w:sz w:val="32"/>
          <w:szCs w:val="32"/>
        </w:rPr>
        <w:t>二</w:t>
      </w:r>
      <w:r>
        <w:rPr>
          <w:rFonts w:ascii="仿宋" w:hAnsi="仿宋" w:eastAsia="仿宋" w:cs="Times New Roman"/>
          <w:b/>
          <w:bCs/>
          <w:color w:val="333333"/>
          <w:sz w:val="32"/>
          <w:szCs w:val="32"/>
        </w:rPr>
        <w:t>条</w:t>
      </w:r>
      <w:r>
        <w:rPr>
          <w:rFonts w:ascii="仿宋" w:hAnsi="仿宋" w:eastAsia="仿宋" w:cs="Times New Roman"/>
          <w:color w:val="333333"/>
          <w:sz w:val="32"/>
          <w:szCs w:val="32"/>
        </w:rPr>
        <w:t xml:space="preserve"> 本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办法</w:t>
      </w:r>
      <w:r>
        <w:rPr>
          <w:rFonts w:ascii="仿宋" w:hAnsi="仿宋" w:eastAsia="仿宋" w:cs="Times New Roman"/>
          <w:color w:val="333333"/>
          <w:sz w:val="32"/>
          <w:szCs w:val="32"/>
        </w:rPr>
        <w:t>自印发之日起实施。</w:t>
      </w:r>
    </w:p>
    <w:p w14:paraId="6CFFE5C3">
      <w:pPr>
        <w:rPr>
          <w:rFonts w:ascii="Times New Roman" w:hAnsi="Times New Roman" w:cs="Times New Roman"/>
        </w:rPr>
      </w:pPr>
    </w:p>
    <w:p w14:paraId="31AFA6C7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70F8BB3">
      <w:pPr>
        <w:widowControl/>
        <w:jc w:val="left"/>
        <w:rPr>
          <w:rFonts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56D58DD">
      <w:pPr>
        <w:widowControl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</w:p>
    <w:p w14:paraId="160A9B8A">
      <w:pPr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语言学院班主任工作考评指标体系</w:t>
      </w:r>
    </w:p>
    <w:tbl>
      <w:tblPr>
        <w:tblStyle w:val="5"/>
        <w:tblW w:w="14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840"/>
        <w:gridCol w:w="1960"/>
        <w:gridCol w:w="952"/>
        <w:gridCol w:w="5698"/>
        <w:gridCol w:w="2277"/>
      </w:tblGrid>
      <w:tr w14:paraId="2554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97" w:type="dxa"/>
            <w:vAlign w:val="center"/>
          </w:tcPr>
          <w:p w14:paraId="2FFDCCEF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考评单位</w:t>
            </w:r>
          </w:p>
        </w:tc>
        <w:tc>
          <w:tcPr>
            <w:tcW w:w="1840" w:type="dxa"/>
            <w:vAlign w:val="center"/>
          </w:tcPr>
          <w:p w14:paraId="36ABB176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考评内容</w:t>
            </w:r>
          </w:p>
        </w:tc>
        <w:tc>
          <w:tcPr>
            <w:tcW w:w="1960" w:type="dxa"/>
            <w:vAlign w:val="center"/>
          </w:tcPr>
          <w:p w14:paraId="73C3BE07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考评指标</w:t>
            </w:r>
          </w:p>
        </w:tc>
        <w:tc>
          <w:tcPr>
            <w:tcW w:w="952" w:type="dxa"/>
            <w:vAlign w:val="center"/>
          </w:tcPr>
          <w:p w14:paraId="375DFB4B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分值</w:t>
            </w:r>
          </w:p>
        </w:tc>
        <w:tc>
          <w:tcPr>
            <w:tcW w:w="5698" w:type="dxa"/>
            <w:vAlign w:val="center"/>
          </w:tcPr>
          <w:p w14:paraId="2B7E43B0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考评标准</w:t>
            </w:r>
          </w:p>
        </w:tc>
        <w:tc>
          <w:tcPr>
            <w:tcW w:w="2277" w:type="dxa"/>
            <w:vAlign w:val="center"/>
          </w:tcPr>
          <w:p w14:paraId="25F78FCE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考评依据</w:t>
            </w:r>
          </w:p>
        </w:tc>
      </w:tr>
      <w:tr w14:paraId="0DDB7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397" w:type="dxa"/>
            <w:vAlign w:val="center"/>
          </w:tcPr>
          <w:p w14:paraId="38FDC38B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班级</w:t>
            </w:r>
          </w:p>
        </w:tc>
        <w:tc>
          <w:tcPr>
            <w:tcW w:w="1840" w:type="dxa"/>
            <w:vAlign w:val="center"/>
          </w:tcPr>
          <w:p w14:paraId="7A4374D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Ⅰ</w:t>
            </w:r>
            <w:r>
              <w:rPr>
                <w:rFonts w:hint="eastAsia" w:ascii="宋体" w:hAnsi="宋体" w:eastAsia="宋体" w:cs="Times New Roman"/>
                <w:szCs w:val="21"/>
              </w:rPr>
              <w:t>.学生民主评议</w:t>
            </w:r>
          </w:p>
          <w:p w14:paraId="08E6A25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（55分）</w:t>
            </w:r>
          </w:p>
        </w:tc>
        <w:tc>
          <w:tcPr>
            <w:tcW w:w="1960" w:type="dxa"/>
            <w:vAlign w:val="center"/>
          </w:tcPr>
          <w:p w14:paraId="12EFBB9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学生认可</w:t>
            </w:r>
          </w:p>
        </w:tc>
        <w:tc>
          <w:tcPr>
            <w:tcW w:w="952" w:type="dxa"/>
            <w:vAlign w:val="center"/>
          </w:tcPr>
          <w:p w14:paraId="11FCD96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55</w:t>
            </w:r>
          </w:p>
        </w:tc>
        <w:tc>
          <w:tcPr>
            <w:tcW w:w="5698" w:type="dxa"/>
            <w:vAlign w:val="center"/>
          </w:tcPr>
          <w:p w14:paraId="2C2D8283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以班主任工作网评为准。</w:t>
            </w:r>
          </w:p>
        </w:tc>
        <w:tc>
          <w:tcPr>
            <w:tcW w:w="2277" w:type="dxa"/>
            <w:vAlign w:val="center"/>
          </w:tcPr>
          <w:p w14:paraId="68F4AE9C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以学生处反馈的班主任工作网评成绩为准。</w:t>
            </w:r>
          </w:p>
        </w:tc>
      </w:tr>
      <w:tr w14:paraId="00B2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397" w:type="dxa"/>
            <w:vMerge w:val="restart"/>
            <w:vAlign w:val="center"/>
          </w:tcPr>
          <w:p w14:paraId="37F39231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学院</w:t>
            </w:r>
          </w:p>
        </w:tc>
        <w:tc>
          <w:tcPr>
            <w:tcW w:w="1840" w:type="dxa"/>
            <w:vMerge w:val="restart"/>
            <w:vAlign w:val="center"/>
          </w:tcPr>
          <w:p w14:paraId="163C344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Ⅰ</w:t>
            </w:r>
            <w:r>
              <w:rPr>
                <w:rFonts w:hint="eastAsia" w:ascii="宋体" w:hAnsi="宋体" w:eastAsia="宋体" w:cs="Times New Roman"/>
                <w:szCs w:val="21"/>
              </w:rPr>
              <w:t>.基础工作</w:t>
            </w:r>
          </w:p>
          <w:p w14:paraId="1EAF20E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（1</w:t>
            </w:r>
            <w:r>
              <w:rPr>
                <w:rFonts w:ascii="宋体" w:hAnsi="宋体" w:eastAsia="宋体" w:cs="Times New Roman"/>
                <w:szCs w:val="21"/>
              </w:rPr>
              <w:t>5</w:t>
            </w:r>
            <w:r>
              <w:rPr>
                <w:rFonts w:hint="eastAsia" w:ascii="宋体" w:hAnsi="宋体" w:eastAsia="宋体" w:cs="Times New Roman"/>
                <w:szCs w:val="21"/>
              </w:rPr>
              <w:t>分）</w:t>
            </w:r>
          </w:p>
        </w:tc>
        <w:tc>
          <w:tcPr>
            <w:tcW w:w="1960" w:type="dxa"/>
            <w:vAlign w:val="center"/>
          </w:tcPr>
          <w:p w14:paraId="3F8EEB5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班主任工作态度</w:t>
            </w:r>
          </w:p>
        </w:tc>
        <w:tc>
          <w:tcPr>
            <w:tcW w:w="952" w:type="dxa"/>
            <w:vAlign w:val="center"/>
          </w:tcPr>
          <w:p w14:paraId="68E7D1E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5698" w:type="dxa"/>
            <w:vAlign w:val="center"/>
          </w:tcPr>
          <w:p w14:paraId="206D896E">
            <w:pPr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班主任工作积极主动，踏实认真，有强烈的责任感；</w:t>
            </w:r>
            <w:r>
              <w:rPr>
                <w:rFonts w:hint="eastAsia" w:ascii="宋体" w:hAnsi="宋体" w:eastAsia="宋体" w:cs="Times New Roman"/>
                <w:szCs w:val="21"/>
              </w:rPr>
              <w:t>工作有计划，有总结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，思路清晰，目标明确，重点突出。（0-2分）</w:t>
            </w:r>
          </w:p>
          <w:p w14:paraId="253DFF01">
            <w:pPr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积极参加学校、学院组织的班主任工作会议，每次0.5分。（0-3分）</w:t>
            </w:r>
          </w:p>
        </w:tc>
        <w:tc>
          <w:tcPr>
            <w:tcW w:w="2277" w:type="dxa"/>
            <w:vAlign w:val="center"/>
          </w:tcPr>
          <w:p w14:paraId="566C8C20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以提交总结、计划为准。</w:t>
            </w:r>
          </w:p>
          <w:p w14:paraId="1D487B66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以会议签到记录为准。</w:t>
            </w:r>
          </w:p>
        </w:tc>
      </w:tr>
      <w:tr w14:paraId="4A140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7" w:type="dxa"/>
            <w:vMerge w:val="continue"/>
            <w:vAlign w:val="center"/>
          </w:tcPr>
          <w:p w14:paraId="61D88D2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4BAC5A8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2E18C86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班级组织建设</w:t>
            </w:r>
          </w:p>
        </w:tc>
        <w:tc>
          <w:tcPr>
            <w:tcW w:w="952" w:type="dxa"/>
            <w:vAlign w:val="center"/>
          </w:tcPr>
          <w:p w14:paraId="07CDD4F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</w:t>
            </w:r>
          </w:p>
        </w:tc>
        <w:tc>
          <w:tcPr>
            <w:tcW w:w="5698" w:type="dxa"/>
            <w:vAlign w:val="center"/>
          </w:tcPr>
          <w:p w14:paraId="7E6FD9A0">
            <w:pPr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重视班干部选拔、培养工作，班子健全，班干部换届正常，班级工作有序开展。（0-1分）</w:t>
            </w:r>
          </w:p>
          <w:p w14:paraId="23FCBD6C">
            <w:pPr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本学期内班级青年大学习平均参与率=100%（2分），平均参与率≥95%（1.5分），平均参与率≥90%（1分）</w:t>
            </w:r>
          </w:p>
          <w:p w14:paraId="31FB9A19">
            <w:pPr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获校级“先进班集体”称号2分、院级“优秀班集体”“最佳风采奖”称号1分</w:t>
            </w:r>
          </w:p>
        </w:tc>
        <w:tc>
          <w:tcPr>
            <w:tcW w:w="2277" w:type="dxa"/>
            <w:vAlign w:val="center"/>
          </w:tcPr>
          <w:p w14:paraId="1C537DF6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以班级新闻稿、会议记录、青年大学习系统为准。</w:t>
            </w:r>
          </w:p>
        </w:tc>
      </w:tr>
      <w:tr w14:paraId="6607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397" w:type="dxa"/>
            <w:vMerge w:val="continue"/>
            <w:vAlign w:val="center"/>
          </w:tcPr>
          <w:p w14:paraId="7D7B4D1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7E491F21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563C229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班级活动</w:t>
            </w:r>
          </w:p>
        </w:tc>
        <w:tc>
          <w:tcPr>
            <w:tcW w:w="952" w:type="dxa"/>
            <w:vAlign w:val="center"/>
          </w:tcPr>
          <w:p w14:paraId="5C088A9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  <w:tc>
          <w:tcPr>
            <w:tcW w:w="5698" w:type="dxa"/>
            <w:vAlign w:val="center"/>
          </w:tcPr>
          <w:p w14:paraId="4EBAC855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参与班级贫困认定、综合测评评定、奖助学金评定、发展党员，每次0.5分。（0-2分）</w:t>
            </w:r>
          </w:p>
          <w:p w14:paraId="6EA44529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每学期召开理想信念主题班会或组织相关主题教育活动不少于1次，每次1分。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（0-2分）</w:t>
            </w:r>
          </w:p>
        </w:tc>
        <w:tc>
          <w:tcPr>
            <w:tcW w:w="2277" w:type="dxa"/>
            <w:vAlign w:val="center"/>
          </w:tcPr>
          <w:p w14:paraId="2EFE1F65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以班级报送材料和新闻报道为准。</w:t>
            </w:r>
          </w:p>
        </w:tc>
      </w:tr>
      <w:tr w14:paraId="7296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397" w:type="dxa"/>
            <w:vMerge w:val="continue"/>
            <w:vAlign w:val="center"/>
          </w:tcPr>
          <w:p w14:paraId="3DAD26A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36AFE4A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Ⅱ</w:t>
            </w:r>
            <w:r>
              <w:rPr>
                <w:rFonts w:hint="eastAsia" w:ascii="宋体" w:hAnsi="宋体" w:eastAsia="宋体" w:cs="Times New Roman"/>
                <w:szCs w:val="21"/>
              </w:rPr>
              <w:t>.重点工作</w:t>
            </w:r>
          </w:p>
          <w:p w14:paraId="14E39F4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（12分）</w:t>
            </w:r>
          </w:p>
        </w:tc>
        <w:tc>
          <w:tcPr>
            <w:tcW w:w="1960" w:type="dxa"/>
            <w:vAlign w:val="center"/>
          </w:tcPr>
          <w:p w14:paraId="7B63357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思想教育面对面</w:t>
            </w:r>
          </w:p>
        </w:tc>
        <w:tc>
          <w:tcPr>
            <w:tcW w:w="952" w:type="dxa"/>
            <w:vAlign w:val="center"/>
          </w:tcPr>
          <w:p w14:paraId="280831E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5698" w:type="dxa"/>
            <w:vAlign w:val="center"/>
          </w:tcPr>
          <w:p w14:paraId="5D6EA8E8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大一学年第一学期“面对面”谈心谈话不少于班级人数的2/3，全学年应与每位学生“面对面”谈心谈话；其他学年第一学期“面对面”谈心谈话不少于班级人数的1/3，全学年“面对面”谈心谈话不少于班级人数的2/3。根据工作完成率核定。（0-3分）</w:t>
            </w:r>
          </w:p>
        </w:tc>
        <w:tc>
          <w:tcPr>
            <w:tcW w:w="2277" w:type="dxa"/>
            <w:vAlign w:val="center"/>
          </w:tcPr>
          <w:p w14:paraId="7952A52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以辅导猫记录为准。</w:t>
            </w:r>
          </w:p>
        </w:tc>
      </w:tr>
      <w:tr w14:paraId="7FBF7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397" w:type="dxa"/>
            <w:vMerge w:val="continue"/>
            <w:vAlign w:val="center"/>
          </w:tcPr>
          <w:p w14:paraId="0EEB7DB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7B427F8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4122C0F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学业生涯规划指导</w:t>
            </w:r>
          </w:p>
        </w:tc>
        <w:tc>
          <w:tcPr>
            <w:tcW w:w="952" w:type="dxa"/>
            <w:vAlign w:val="center"/>
          </w:tcPr>
          <w:p w14:paraId="6D51D80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5698" w:type="dxa"/>
            <w:vAlign w:val="center"/>
          </w:tcPr>
          <w:p w14:paraId="77D8D6D5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每学期指导班级1/2学生完成相关学业规划，每学年指导班级所有学生完成学业生涯规划；毕业班班主任配合学校、学院做好就业指导工作。（0-3分）</w:t>
            </w:r>
          </w:p>
        </w:tc>
        <w:tc>
          <w:tcPr>
            <w:tcW w:w="2277" w:type="dxa"/>
            <w:vAlign w:val="center"/>
          </w:tcPr>
          <w:p w14:paraId="54B6B15F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以班级报送班会记录、新闻稿、学业生涯规划手册记录为准。</w:t>
            </w:r>
          </w:p>
        </w:tc>
      </w:tr>
      <w:tr w14:paraId="1DE2D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97" w:type="dxa"/>
            <w:vMerge w:val="continue"/>
            <w:vAlign w:val="center"/>
          </w:tcPr>
          <w:p w14:paraId="703B985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3950F2A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717942B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优良学风示范班</w:t>
            </w:r>
          </w:p>
          <w:p w14:paraId="5402193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建设</w:t>
            </w:r>
          </w:p>
        </w:tc>
        <w:tc>
          <w:tcPr>
            <w:tcW w:w="952" w:type="dxa"/>
            <w:vAlign w:val="center"/>
          </w:tcPr>
          <w:p w14:paraId="6F8F053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</w:t>
            </w:r>
          </w:p>
        </w:tc>
        <w:tc>
          <w:tcPr>
            <w:tcW w:w="5698" w:type="dxa"/>
            <w:vAlign w:val="center"/>
          </w:tcPr>
          <w:p w14:paraId="5CC7D077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根据建设申报书提交和完成验收的结果核定。（0-3分）</w:t>
            </w:r>
          </w:p>
          <w:p w14:paraId="78955C23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获校级“优良学风示范班”“学风建设成效班”称号3分</w:t>
            </w:r>
          </w:p>
          <w:p w14:paraId="14FCB509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学风建设指标综合得分位列全年级第一、第二，分别得2分、1分（“优良学风示范班”“学风建设成效班”不重复加分）。（0-2分）</w:t>
            </w:r>
          </w:p>
        </w:tc>
        <w:tc>
          <w:tcPr>
            <w:tcW w:w="2277" w:type="dxa"/>
            <w:vAlign w:val="center"/>
          </w:tcPr>
          <w:p w14:paraId="3DB9D9BC">
            <w:pPr>
              <w:ind w:left="174" w:leftChars="83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以学校、学院数据为准。</w:t>
            </w:r>
          </w:p>
        </w:tc>
      </w:tr>
      <w:tr w14:paraId="3EA49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397" w:type="dxa"/>
            <w:vMerge w:val="continue"/>
            <w:vAlign w:val="center"/>
          </w:tcPr>
          <w:p w14:paraId="2220495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4BAA98C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Ⅲ</w:t>
            </w:r>
            <w:r>
              <w:rPr>
                <w:rFonts w:hint="eastAsia" w:ascii="宋体" w:hAnsi="宋体" w:eastAsia="宋体" w:cs="Times New Roman"/>
                <w:szCs w:val="21"/>
              </w:rPr>
              <w:t>.学风建设工作</w:t>
            </w:r>
          </w:p>
          <w:p w14:paraId="6AB3BBA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（10分）</w:t>
            </w:r>
          </w:p>
        </w:tc>
        <w:tc>
          <w:tcPr>
            <w:tcW w:w="1960" w:type="dxa"/>
            <w:vAlign w:val="center"/>
          </w:tcPr>
          <w:p w14:paraId="0C3383D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学业就业主题班会</w:t>
            </w:r>
          </w:p>
        </w:tc>
        <w:tc>
          <w:tcPr>
            <w:tcW w:w="952" w:type="dxa"/>
            <w:vAlign w:val="center"/>
          </w:tcPr>
          <w:p w14:paraId="2F56689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5698" w:type="dxa"/>
            <w:vAlign w:val="center"/>
          </w:tcPr>
          <w:p w14:paraId="20F812C6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每学期开展学业或就业指导主题班会、相关活动不少于2次，每次1分，满分2分（0-2分）</w:t>
            </w:r>
          </w:p>
          <w:p w14:paraId="67F4F132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77" w:type="dxa"/>
            <w:vAlign w:val="center"/>
          </w:tcPr>
          <w:p w14:paraId="3AD5FF01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以班级会议纪要、新闻稿为准。</w:t>
            </w:r>
          </w:p>
        </w:tc>
      </w:tr>
      <w:tr w14:paraId="18566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397" w:type="dxa"/>
            <w:vMerge w:val="continue"/>
            <w:vAlign w:val="center"/>
          </w:tcPr>
          <w:p w14:paraId="4C079FB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5B8732F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6CBB988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学风建设相关活动</w:t>
            </w:r>
          </w:p>
        </w:tc>
        <w:tc>
          <w:tcPr>
            <w:tcW w:w="952" w:type="dxa"/>
            <w:vAlign w:val="center"/>
          </w:tcPr>
          <w:p w14:paraId="73D8637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5698" w:type="dxa"/>
            <w:vAlign w:val="center"/>
          </w:tcPr>
          <w:p w14:paraId="4F6CAB04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每学期定期开展学习经验交流、出国留学服务报告会、等级考试辅导报告、学习互助等活动，每次1分，满分2分。</w:t>
            </w:r>
          </w:p>
        </w:tc>
        <w:tc>
          <w:tcPr>
            <w:tcW w:w="2277" w:type="dxa"/>
            <w:vAlign w:val="center"/>
          </w:tcPr>
          <w:p w14:paraId="16E989C1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以班级会议纪要、新闻稿为准。</w:t>
            </w:r>
          </w:p>
        </w:tc>
      </w:tr>
      <w:tr w14:paraId="0213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397" w:type="dxa"/>
            <w:vMerge w:val="continue"/>
            <w:vAlign w:val="center"/>
          </w:tcPr>
          <w:p w14:paraId="45D3A13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62DCF7F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522102D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朋辈辅导</w:t>
            </w:r>
          </w:p>
        </w:tc>
        <w:tc>
          <w:tcPr>
            <w:tcW w:w="952" w:type="dxa"/>
            <w:vAlign w:val="center"/>
          </w:tcPr>
          <w:p w14:paraId="5777AD1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5698" w:type="dxa"/>
            <w:vAlign w:val="center"/>
          </w:tcPr>
          <w:p w14:paraId="2538AFF7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本学期内成立或更新班级学习互助（帮扶）小组，1分，成效显著，1分。</w:t>
            </w:r>
          </w:p>
        </w:tc>
        <w:tc>
          <w:tcPr>
            <w:tcW w:w="2277" w:type="dxa"/>
            <w:vAlign w:val="center"/>
          </w:tcPr>
          <w:p w14:paraId="0AC35154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以班级上交材料为准。</w:t>
            </w:r>
          </w:p>
        </w:tc>
      </w:tr>
      <w:tr w14:paraId="3063F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97" w:type="dxa"/>
            <w:vMerge w:val="continue"/>
            <w:vAlign w:val="center"/>
          </w:tcPr>
          <w:p w14:paraId="499F3D1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7CF7D9E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4B6F3A0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课堂走访</w:t>
            </w:r>
          </w:p>
        </w:tc>
        <w:tc>
          <w:tcPr>
            <w:tcW w:w="952" w:type="dxa"/>
            <w:vAlign w:val="center"/>
          </w:tcPr>
          <w:p w14:paraId="0511E08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  <w:tc>
          <w:tcPr>
            <w:tcW w:w="5698" w:type="dxa"/>
            <w:vAlign w:val="center"/>
          </w:tcPr>
          <w:p w14:paraId="19E08267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每学期定期走访课堂，每次1分，满分4分。（0-4分）</w:t>
            </w:r>
          </w:p>
          <w:p w14:paraId="54F76296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如一学期内无故不走访课堂，取消获评优秀班主任资格。</w:t>
            </w:r>
          </w:p>
        </w:tc>
        <w:tc>
          <w:tcPr>
            <w:tcW w:w="2277" w:type="dxa"/>
            <w:vAlign w:val="center"/>
          </w:tcPr>
          <w:p w14:paraId="318E0509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以辅导猫记录为准。</w:t>
            </w:r>
          </w:p>
        </w:tc>
      </w:tr>
      <w:tr w14:paraId="1AF3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97" w:type="dxa"/>
            <w:vMerge w:val="continue"/>
            <w:vAlign w:val="center"/>
          </w:tcPr>
          <w:p w14:paraId="06FBC37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038738B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Ⅳ</w:t>
            </w:r>
            <w:r>
              <w:rPr>
                <w:rFonts w:hint="eastAsia" w:ascii="宋体" w:hAnsi="宋体" w:eastAsia="宋体" w:cs="Times New Roman"/>
                <w:szCs w:val="21"/>
              </w:rPr>
              <w:t>.宿舍阵地建设</w:t>
            </w:r>
          </w:p>
          <w:p w14:paraId="7596FDE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（8分）</w:t>
            </w:r>
          </w:p>
        </w:tc>
        <w:tc>
          <w:tcPr>
            <w:tcW w:w="1960" w:type="dxa"/>
            <w:vAlign w:val="center"/>
          </w:tcPr>
          <w:p w14:paraId="3C97365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宿舍走访</w:t>
            </w:r>
          </w:p>
        </w:tc>
        <w:tc>
          <w:tcPr>
            <w:tcW w:w="952" w:type="dxa"/>
            <w:vAlign w:val="center"/>
          </w:tcPr>
          <w:p w14:paraId="100CCD6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  <w:tc>
          <w:tcPr>
            <w:tcW w:w="5698" w:type="dxa"/>
            <w:vAlign w:val="center"/>
          </w:tcPr>
          <w:p w14:paraId="563180F3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每学期走访宿舍，每次2分，满分4分。（0-4分）</w:t>
            </w:r>
          </w:p>
          <w:p w14:paraId="442CC684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如一学期内无故不走访宿舍，取消获评优秀班主任资格。</w:t>
            </w:r>
          </w:p>
        </w:tc>
        <w:tc>
          <w:tcPr>
            <w:tcW w:w="2277" w:type="dxa"/>
            <w:vAlign w:val="center"/>
          </w:tcPr>
          <w:p w14:paraId="04C88070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以辅导猫记录为准。</w:t>
            </w:r>
          </w:p>
        </w:tc>
      </w:tr>
      <w:tr w14:paraId="0FE78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397" w:type="dxa"/>
            <w:vMerge w:val="continue"/>
            <w:vAlign w:val="center"/>
          </w:tcPr>
          <w:p w14:paraId="1A8886A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02A3690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51FFE9C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星级文明宿舍建设</w:t>
            </w:r>
          </w:p>
        </w:tc>
        <w:tc>
          <w:tcPr>
            <w:tcW w:w="952" w:type="dxa"/>
            <w:vAlign w:val="center"/>
          </w:tcPr>
          <w:p w14:paraId="61B8941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  <w:tc>
          <w:tcPr>
            <w:tcW w:w="5698" w:type="dxa"/>
            <w:vAlign w:val="center"/>
          </w:tcPr>
          <w:p w14:paraId="73289D1E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班级学生所在宿舍，有校级五星级文明宿舍加2分，在学校或学院举办的宿舍文化节等宿舍集体活动中获一、二、三等奖，加2分</w:t>
            </w:r>
          </w:p>
        </w:tc>
        <w:tc>
          <w:tcPr>
            <w:tcW w:w="2277" w:type="dxa"/>
            <w:vAlign w:val="center"/>
          </w:tcPr>
          <w:p w14:paraId="782072F8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五星级宿舍以团委统计的数据为准，宿舍获奖情况由班级上报。</w:t>
            </w:r>
          </w:p>
        </w:tc>
      </w:tr>
      <w:tr w14:paraId="45DB7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397" w:type="dxa"/>
            <w:vMerge w:val="continue"/>
            <w:vAlign w:val="center"/>
          </w:tcPr>
          <w:p w14:paraId="416D822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2126D7D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fldChar w:fldCharType="begin"/>
            </w:r>
            <w:r>
              <w:rPr>
                <w:rFonts w:hint="eastAsia" w:ascii="宋体" w:hAnsi="宋体" w:eastAsia="宋体" w:cs="Times New Roman"/>
                <w:szCs w:val="21"/>
              </w:rPr>
              <w:instrText xml:space="preserve"> = 5 \* ROMAN \* MERGEFORMAT </w:instrText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t>V</w:t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end"/>
            </w:r>
            <w:r>
              <w:rPr>
                <w:rFonts w:hint="eastAsia" w:ascii="宋体" w:hAnsi="宋体" w:eastAsia="宋体" w:cs="Times New Roman"/>
                <w:szCs w:val="21"/>
              </w:rPr>
              <w:t>.附加分</w:t>
            </w:r>
          </w:p>
        </w:tc>
        <w:tc>
          <w:tcPr>
            <w:tcW w:w="1960" w:type="dxa"/>
            <w:vAlign w:val="center"/>
          </w:tcPr>
          <w:p w14:paraId="6A339D2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加分</w:t>
            </w:r>
          </w:p>
        </w:tc>
        <w:tc>
          <w:tcPr>
            <w:tcW w:w="952" w:type="dxa"/>
            <w:vAlign w:val="center"/>
          </w:tcPr>
          <w:p w14:paraId="59220FD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698" w:type="dxa"/>
            <w:vAlign w:val="center"/>
          </w:tcPr>
          <w:p w14:paraId="0AC72119">
            <w:pPr>
              <w:numPr>
                <w:ilvl w:val="0"/>
                <w:numId w:val="1"/>
              </w:numPr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积极撰写学生工作论文，以第一作者身份并且署名单位为语言文化</w:t>
            </w:r>
            <w:r>
              <w:rPr>
                <w:rFonts w:ascii="宋体" w:hAnsi="宋体" w:eastAsia="宋体" w:cs="Arial"/>
                <w:kern w:val="0"/>
                <w:sz w:val="22"/>
              </w:rPr>
              <w:t>学院</w:t>
            </w:r>
            <w:r>
              <w:rPr>
                <w:rFonts w:hint="eastAsia" w:ascii="宋体" w:hAnsi="宋体" w:eastAsia="宋体" w:cs="Arial"/>
                <w:kern w:val="0"/>
                <w:sz w:val="22"/>
              </w:rPr>
              <w:t>发表在核心期刊及以上的每篇加10分，其他公开发表或在有关学术会议上交流的每篇加5分；</w:t>
            </w:r>
          </w:p>
          <w:p w14:paraId="144D7C13">
            <w:pPr>
              <w:numPr>
                <w:ilvl w:val="0"/>
                <w:numId w:val="1"/>
              </w:numPr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学生早操按院规定出勤率在100%，加3分，95%以上加1分；</w:t>
            </w:r>
          </w:p>
          <w:p w14:paraId="7B9D9D05">
            <w:pPr>
              <w:numPr>
                <w:ilvl w:val="0"/>
                <w:numId w:val="1"/>
              </w:numPr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大四班级学生保研，按人数*0.5加分；</w:t>
            </w:r>
          </w:p>
          <w:p w14:paraId="689DCAE4">
            <w:pPr>
              <w:numPr>
                <w:ilvl w:val="0"/>
                <w:numId w:val="1"/>
              </w:numPr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大四第一学期末班级就业率名列年级第一加2分，第二加1分；</w:t>
            </w:r>
          </w:p>
          <w:p w14:paraId="087D7342">
            <w:pPr>
              <w:numPr>
                <w:ilvl w:val="0"/>
                <w:numId w:val="1"/>
              </w:numPr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班级有学生在国家、省市、校级学科竞赛中获奖，按不同获奖级别：国家级每人次2分、省事每人次1分、校级每人次0.5分，相同比赛取分就高不就低，多人获奖取获奖证书排名前三位。</w:t>
            </w:r>
          </w:p>
          <w:p w14:paraId="4FBB6A11">
            <w:pPr>
              <w:numPr>
                <w:ilvl w:val="0"/>
                <w:numId w:val="1"/>
              </w:numPr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班主任积极配合学院学生工作或代表学院参加学校相关会议，每次1分</w:t>
            </w:r>
          </w:p>
        </w:tc>
        <w:tc>
          <w:tcPr>
            <w:tcW w:w="2277" w:type="dxa"/>
            <w:vAlign w:val="center"/>
          </w:tcPr>
          <w:p w14:paraId="63E0E5C4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（1）以提交论文收录情况为准；（2）、（3）、（4）以统计数据为准；（5）学科竞赛以教务处公布的比赛名录为准。</w:t>
            </w:r>
          </w:p>
        </w:tc>
      </w:tr>
    </w:tbl>
    <w:p w14:paraId="6968DA2E">
      <w:pPr>
        <w:rPr>
          <w:rFonts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F472DB"/>
    <w:multiLevelType w:val="singleLevel"/>
    <w:tmpl w:val="54F472D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24"/>
    <w:rsid w:val="000B7779"/>
    <w:rsid w:val="001D1824"/>
    <w:rsid w:val="003E1F52"/>
    <w:rsid w:val="004E273A"/>
    <w:rsid w:val="005A393C"/>
    <w:rsid w:val="006D5E63"/>
    <w:rsid w:val="00AB02AB"/>
    <w:rsid w:val="00CB333C"/>
    <w:rsid w:val="00DC7E2C"/>
    <w:rsid w:val="00ED7435"/>
    <w:rsid w:val="75DBE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448</Words>
  <Characters>2556</Characters>
  <Lines>21</Lines>
  <Paragraphs>5</Paragraphs>
  <TotalTime>310</TotalTime>
  <ScaleCrop>false</ScaleCrop>
  <LinksUpToDate>false</LinksUpToDate>
  <CharactersWithSpaces>2999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2023-04-10T09:48:00Z</dcterms:created>
  <dc:creator>731004844@qq.com</dc:creator>
  <cp:lastModifiedBy>田铭哲</cp:lastModifiedBy>
  <dcterms:modified xsi:type="dcterms:W3CDTF">2026-01-06T21:48:46Z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692F49104DCC259DBE125D69F5E2FB91_42</vt:lpwstr>
  </property>
</Properties>
</file>