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282" w:rsidRPr="00D61346" w:rsidRDefault="00CC6282" w:rsidP="00CC6282">
      <w:pPr>
        <w:jc w:val="center"/>
        <w:rPr>
          <w:rFonts w:ascii="方正小标宋简体" w:eastAsia="方正小标宋简体"/>
          <w:sz w:val="36"/>
          <w:szCs w:val="44"/>
        </w:rPr>
      </w:pPr>
      <w:bookmarkStart w:id="0" w:name="OLE_LINK11"/>
      <w:bookmarkStart w:id="1" w:name="OLE_LINK12"/>
      <w:r w:rsidRPr="00D61346">
        <w:rPr>
          <w:rFonts w:ascii="方正小标宋简体" w:eastAsia="方正小标宋简体"/>
          <w:sz w:val="36"/>
          <w:szCs w:val="44"/>
        </w:rPr>
        <w:t>2</w:t>
      </w:r>
      <w:r w:rsidRPr="00D61346">
        <w:rPr>
          <w:rFonts w:ascii="方正小标宋简体" w:eastAsia="方正小标宋简体" w:hint="eastAsia"/>
          <w:sz w:val="36"/>
          <w:szCs w:val="44"/>
        </w:rPr>
        <w:t>026年语言文化学院学科发展、团队建设与教师支持项目（国家级项目申报培育计划）</w:t>
      </w:r>
      <w:r w:rsidR="00D61346" w:rsidRPr="00D61346">
        <w:rPr>
          <w:rFonts w:ascii="方正小标宋简体" w:eastAsia="方正小标宋简体" w:hint="eastAsia"/>
          <w:sz w:val="36"/>
          <w:szCs w:val="44"/>
        </w:rPr>
        <w:t>立项名单</w:t>
      </w:r>
    </w:p>
    <w:bookmarkEnd w:id="0"/>
    <w:bookmarkEnd w:id="1"/>
    <w:p w:rsidR="00CC6282" w:rsidRPr="009B10ED" w:rsidRDefault="00CC6282" w:rsidP="00CC6282"/>
    <w:tbl>
      <w:tblPr>
        <w:tblStyle w:val="a3"/>
        <w:tblW w:w="8296" w:type="dxa"/>
        <w:jc w:val="center"/>
        <w:tblLook w:val="04A0" w:firstRow="1" w:lastRow="0" w:firstColumn="1" w:lastColumn="0" w:noHBand="0" w:noVBand="1"/>
      </w:tblPr>
      <w:tblGrid>
        <w:gridCol w:w="846"/>
        <w:gridCol w:w="1276"/>
        <w:gridCol w:w="4110"/>
        <w:gridCol w:w="2064"/>
      </w:tblGrid>
      <w:tr w:rsidR="005E1C72" w:rsidRPr="00400672" w:rsidTr="005E1C72">
        <w:trPr>
          <w:trHeight w:val="995"/>
          <w:jc w:val="center"/>
        </w:trPr>
        <w:tc>
          <w:tcPr>
            <w:tcW w:w="846" w:type="dxa"/>
            <w:vAlign w:val="center"/>
          </w:tcPr>
          <w:p w:rsidR="005E1C72" w:rsidRPr="00AA5C2B" w:rsidRDefault="005E1C72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1276" w:type="dxa"/>
            <w:vAlign w:val="center"/>
          </w:tcPr>
          <w:p w:rsidR="005E1C72" w:rsidRPr="00AA5C2B" w:rsidRDefault="005E1C72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项目主持人</w:t>
            </w:r>
          </w:p>
        </w:tc>
        <w:tc>
          <w:tcPr>
            <w:tcW w:w="4110" w:type="dxa"/>
            <w:vAlign w:val="center"/>
          </w:tcPr>
          <w:p w:rsidR="005E1C72" w:rsidRPr="00AA5C2B" w:rsidRDefault="005E1C72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项目名称</w:t>
            </w:r>
          </w:p>
        </w:tc>
        <w:tc>
          <w:tcPr>
            <w:tcW w:w="2064" w:type="dxa"/>
            <w:vAlign w:val="center"/>
          </w:tcPr>
          <w:p w:rsidR="005E1C72" w:rsidRPr="00AA5C2B" w:rsidRDefault="005E1C72" w:rsidP="005E1C7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经费（万元）</w:t>
            </w:r>
          </w:p>
        </w:tc>
      </w:tr>
      <w:tr w:rsidR="005E1C72" w:rsidRPr="00400672" w:rsidTr="005E1C72">
        <w:trPr>
          <w:trHeight w:val="857"/>
          <w:jc w:val="center"/>
        </w:trPr>
        <w:tc>
          <w:tcPr>
            <w:tcW w:w="846" w:type="dxa"/>
            <w:vAlign w:val="center"/>
          </w:tcPr>
          <w:p w:rsidR="005E1C72" w:rsidRPr="00D61346" w:rsidRDefault="005E1C72" w:rsidP="00D61346">
            <w:pPr>
              <w:jc w:val="center"/>
              <w:rPr>
                <w:sz w:val="28"/>
                <w:szCs w:val="28"/>
              </w:rPr>
            </w:pPr>
            <w:r w:rsidRPr="00D61346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C72" w:rsidRPr="00D61346" w:rsidRDefault="005E1C72" w:rsidP="00D61346">
            <w:pPr>
              <w:widowControl/>
              <w:jc w:val="center"/>
              <w:rPr>
                <w:rFonts w:ascii="仿宋" w:hAnsi="仿宋"/>
                <w:sz w:val="28"/>
                <w:szCs w:val="28"/>
              </w:rPr>
            </w:pPr>
            <w:r w:rsidRPr="00D61346">
              <w:rPr>
                <w:rFonts w:ascii="仿宋" w:hAnsi="仿宋" w:hint="eastAsia"/>
                <w:sz w:val="28"/>
                <w:szCs w:val="28"/>
              </w:rPr>
              <w:t>任筱璇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C72" w:rsidRPr="00D61346" w:rsidRDefault="005E1C72" w:rsidP="00D61346">
            <w:pPr>
              <w:jc w:val="left"/>
              <w:rPr>
                <w:rFonts w:ascii="仿宋" w:hAnsi="仿宋"/>
                <w:sz w:val="28"/>
                <w:szCs w:val="28"/>
              </w:rPr>
            </w:pPr>
            <w:r w:rsidRPr="00D61346">
              <w:rPr>
                <w:rFonts w:ascii="仿宋" w:hAnsi="仿宋" w:hint="eastAsia"/>
                <w:sz w:val="28"/>
                <w:szCs w:val="28"/>
              </w:rPr>
              <w:t>许地山《道教史》俄译研究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C72" w:rsidRPr="00D61346" w:rsidRDefault="005E1C72" w:rsidP="005E1C72">
            <w:pPr>
              <w:jc w:val="center"/>
              <w:rPr>
                <w:rFonts w:ascii="仿宋" w:hAnsi="仿宋" w:hint="eastAsia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0</w:t>
            </w:r>
            <w:r>
              <w:rPr>
                <w:rFonts w:ascii="仿宋" w:hAnsi="仿宋"/>
                <w:sz w:val="28"/>
                <w:szCs w:val="28"/>
              </w:rPr>
              <w:t>.8</w:t>
            </w:r>
          </w:p>
        </w:tc>
        <w:bookmarkStart w:id="2" w:name="_GoBack"/>
        <w:bookmarkEnd w:id="2"/>
      </w:tr>
      <w:tr w:rsidR="005E1C72" w:rsidRPr="00400672" w:rsidTr="005E1C72">
        <w:trPr>
          <w:trHeight w:val="857"/>
          <w:jc w:val="center"/>
        </w:trPr>
        <w:tc>
          <w:tcPr>
            <w:tcW w:w="846" w:type="dxa"/>
            <w:vAlign w:val="center"/>
          </w:tcPr>
          <w:p w:rsidR="005E1C72" w:rsidRPr="00D61346" w:rsidRDefault="005E1C72" w:rsidP="00D61346">
            <w:pPr>
              <w:jc w:val="center"/>
              <w:rPr>
                <w:sz w:val="28"/>
                <w:szCs w:val="28"/>
              </w:rPr>
            </w:pPr>
            <w:r w:rsidRPr="00D61346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C72" w:rsidRPr="00D61346" w:rsidRDefault="005E1C72" w:rsidP="00D61346">
            <w:pPr>
              <w:jc w:val="center"/>
              <w:rPr>
                <w:rFonts w:ascii="仿宋" w:hAnsi="仿宋"/>
                <w:sz w:val="28"/>
                <w:szCs w:val="28"/>
              </w:rPr>
            </w:pPr>
            <w:r w:rsidRPr="00D61346">
              <w:rPr>
                <w:rFonts w:ascii="仿宋" w:hAnsi="仿宋" w:hint="eastAsia"/>
                <w:sz w:val="28"/>
                <w:szCs w:val="28"/>
              </w:rPr>
              <w:t>丁如伟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C72" w:rsidRPr="00D61346" w:rsidRDefault="005E1C72" w:rsidP="00D61346">
            <w:pPr>
              <w:jc w:val="left"/>
              <w:rPr>
                <w:rFonts w:ascii="仿宋" w:hAnsi="仿宋"/>
                <w:sz w:val="28"/>
                <w:szCs w:val="28"/>
              </w:rPr>
            </w:pPr>
            <w:r w:rsidRPr="00D61346">
              <w:rPr>
                <w:rFonts w:ascii="仿宋" w:hAnsi="仿宋" w:hint="eastAsia"/>
                <w:sz w:val="28"/>
                <w:szCs w:val="28"/>
              </w:rPr>
              <w:t>晚清概念翻译中现代性话语建构研究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C72" w:rsidRPr="00D61346" w:rsidRDefault="005E1C72" w:rsidP="005E1C72">
            <w:pPr>
              <w:jc w:val="center"/>
              <w:rPr>
                <w:rFonts w:ascii="仿宋" w:hAnsi="仿宋" w:hint="eastAsia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0</w:t>
            </w:r>
            <w:r>
              <w:rPr>
                <w:rFonts w:ascii="仿宋" w:hAnsi="仿宋"/>
                <w:sz w:val="28"/>
                <w:szCs w:val="28"/>
              </w:rPr>
              <w:t>.8</w:t>
            </w:r>
          </w:p>
        </w:tc>
      </w:tr>
      <w:tr w:rsidR="005E1C72" w:rsidRPr="00400672" w:rsidTr="005E1C72">
        <w:trPr>
          <w:trHeight w:val="857"/>
          <w:jc w:val="center"/>
        </w:trPr>
        <w:tc>
          <w:tcPr>
            <w:tcW w:w="846" w:type="dxa"/>
            <w:vAlign w:val="center"/>
          </w:tcPr>
          <w:p w:rsidR="005E1C72" w:rsidRPr="00D61346" w:rsidRDefault="005E1C72" w:rsidP="00D61346">
            <w:pPr>
              <w:jc w:val="center"/>
              <w:rPr>
                <w:sz w:val="28"/>
                <w:szCs w:val="28"/>
              </w:rPr>
            </w:pPr>
            <w:r w:rsidRPr="00D61346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C72" w:rsidRPr="00D61346" w:rsidRDefault="005E1C72" w:rsidP="00D61346">
            <w:pPr>
              <w:jc w:val="center"/>
              <w:rPr>
                <w:rFonts w:ascii="仿宋" w:hAnsi="仿宋"/>
                <w:sz w:val="28"/>
                <w:szCs w:val="28"/>
              </w:rPr>
            </w:pPr>
            <w:r w:rsidRPr="00D61346">
              <w:rPr>
                <w:rFonts w:ascii="仿宋" w:hAnsi="仿宋" w:hint="eastAsia"/>
                <w:sz w:val="28"/>
                <w:szCs w:val="28"/>
              </w:rPr>
              <w:t>杨玉锋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C72" w:rsidRPr="00D61346" w:rsidRDefault="005E1C72" w:rsidP="00D61346">
            <w:pPr>
              <w:jc w:val="left"/>
              <w:rPr>
                <w:rFonts w:ascii="仿宋" w:hAnsi="仿宋"/>
                <w:sz w:val="28"/>
                <w:szCs w:val="28"/>
              </w:rPr>
            </w:pPr>
            <w:r w:rsidRPr="00D61346">
              <w:rPr>
                <w:rFonts w:ascii="仿宋" w:hAnsi="仿宋" w:hint="eastAsia"/>
                <w:sz w:val="28"/>
                <w:szCs w:val="28"/>
              </w:rPr>
              <w:t>社会角色视域下的唐代刺史群体与文学研究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C72" w:rsidRPr="00D61346" w:rsidRDefault="005E1C72" w:rsidP="005E1C72">
            <w:pPr>
              <w:jc w:val="center"/>
              <w:rPr>
                <w:rFonts w:ascii="仿宋" w:hAnsi="仿宋" w:hint="eastAsia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0</w:t>
            </w:r>
            <w:r>
              <w:rPr>
                <w:rFonts w:ascii="仿宋" w:hAnsi="仿宋"/>
                <w:sz w:val="28"/>
                <w:szCs w:val="28"/>
              </w:rPr>
              <w:t>.8</w:t>
            </w:r>
          </w:p>
        </w:tc>
      </w:tr>
      <w:tr w:rsidR="005E1C72" w:rsidRPr="00400672" w:rsidTr="005E1C72">
        <w:trPr>
          <w:trHeight w:val="857"/>
          <w:jc w:val="center"/>
        </w:trPr>
        <w:tc>
          <w:tcPr>
            <w:tcW w:w="846" w:type="dxa"/>
            <w:vAlign w:val="center"/>
          </w:tcPr>
          <w:p w:rsidR="005E1C72" w:rsidRPr="00D61346" w:rsidRDefault="005E1C72" w:rsidP="00D61346">
            <w:pPr>
              <w:jc w:val="center"/>
              <w:rPr>
                <w:sz w:val="28"/>
                <w:szCs w:val="28"/>
              </w:rPr>
            </w:pPr>
            <w:r w:rsidRPr="00D61346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C72" w:rsidRPr="00D61346" w:rsidRDefault="005E1C72" w:rsidP="00D61346">
            <w:pPr>
              <w:jc w:val="center"/>
              <w:rPr>
                <w:rFonts w:ascii="仿宋" w:hAnsi="仿宋"/>
                <w:sz w:val="28"/>
                <w:szCs w:val="28"/>
              </w:rPr>
            </w:pPr>
            <w:r w:rsidRPr="00D61346">
              <w:rPr>
                <w:rFonts w:ascii="仿宋" w:hAnsi="仿宋" w:hint="eastAsia"/>
                <w:sz w:val="28"/>
                <w:szCs w:val="28"/>
              </w:rPr>
              <w:t>邓凤鸣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C72" w:rsidRPr="00D61346" w:rsidRDefault="005E1C72" w:rsidP="00D61346">
            <w:pPr>
              <w:jc w:val="left"/>
              <w:rPr>
                <w:rFonts w:ascii="仿宋" w:hAnsi="仿宋"/>
                <w:sz w:val="28"/>
                <w:szCs w:val="28"/>
              </w:rPr>
            </w:pPr>
            <w:r w:rsidRPr="00D61346">
              <w:rPr>
                <w:rFonts w:ascii="仿宋" w:hAnsi="仿宋" w:hint="eastAsia"/>
                <w:sz w:val="28"/>
                <w:szCs w:val="28"/>
              </w:rPr>
              <w:t>西方汉学视阈下的秦岭文化精神研究及其反思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C72" w:rsidRPr="00D61346" w:rsidRDefault="005E1C72" w:rsidP="005E1C72">
            <w:pPr>
              <w:jc w:val="center"/>
              <w:rPr>
                <w:rFonts w:ascii="仿宋" w:hAnsi="仿宋" w:hint="eastAsia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0</w:t>
            </w:r>
            <w:r>
              <w:rPr>
                <w:rFonts w:ascii="仿宋" w:hAnsi="仿宋"/>
                <w:sz w:val="28"/>
                <w:szCs w:val="28"/>
              </w:rPr>
              <w:t>.8</w:t>
            </w:r>
          </w:p>
        </w:tc>
      </w:tr>
    </w:tbl>
    <w:p w:rsidR="00CC6282" w:rsidRDefault="00CC6282" w:rsidP="00CC6282">
      <w:pPr>
        <w:ind w:firstLineChars="2900" w:firstLine="9280"/>
      </w:pPr>
    </w:p>
    <w:p w:rsidR="006D652F" w:rsidRPr="009B10ED" w:rsidRDefault="006D652F" w:rsidP="006D652F">
      <w:pPr>
        <w:ind w:firstLineChars="3050" w:firstLine="9760"/>
      </w:pPr>
    </w:p>
    <w:sectPr w:rsidR="006D652F" w:rsidRPr="009B10ED" w:rsidSect="00AA5C2B">
      <w:pgSz w:w="11906" w:h="16838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BFF" w:rsidRDefault="002C4BFF" w:rsidP="003C7756">
      <w:r>
        <w:separator/>
      </w:r>
    </w:p>
  </w:endnote>
  <w:endnote w:type="continuationSeparator" w:id="0">
    <w:p w:rsidR="002C4BFF" w:rsidRDefault="002C4BFF" w:rsidP="003C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BFF" w:rsidRDefault="002C4BFF" w:rsidP="003C7756">
      <w:r>
        <w:separator/>
      </w:r>
    </w:p>
  </w:footnote>
  <w:footnote w:type="continuationSeparator" w:id="0">
    <w:p w:rsidR="002C4BFF" w:rsidRDefault="002C4BFF" w:rsidP="003C7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ED"/>
    <w:rsid w:val="00004901"/>
    <w:rsid w:val="000071C9"/>
    <w:rsid w:val="000449E6"/>
    <w:rsid w:val="000509CC"/>
    <w:rsid w:val="00061693"/>
    <w:rsid w:val="000B00FA"/>
    <w:rsid w:val="000B2A00"/>
    <w:rsid w:val="001668DD"/>
    <w:rsid w:val="00227ABA"/>
    <w:rsid w:val="00292888"/>
    <w:rsid w:val="002C4BFF"/>
    <w:rsid w:val="002D5863"/>
    <w:rsid w:val="003C7756"/>
    <w:rsid w:val="003F268F"/>
    <w:rsid w:val="00400672"/>
    <w:rsid w:val="00486EFC"/>
    <w:rsid w:val="00566203"/>
    <w:rsid w:val="005E1C72"/>
    <w:rsid w:val="00661199"/>
    <w:rsid w:val="00673710"/>
    <w:rsid w:val="006C226B"/>
    <w:rsid w:val="006D652F"/>
    <w:rsid w:val="006F000C"/>
    <w:rsid w:val="00744848"/>
    <w:rsid w:val="007A79DC"/>
    <w:rsid w:val="007D2244"/>
    <w:rsid w:val="007E11E4"/>
    <w:rsid w:val="00825CF2"/>
    <w:rsid w:val="00826AC5"/>
    <w:rsid w:val="00871ED4"/>
    <w:rsid w:val="00936CE3"/>
    <w:rsid w:val="00987718"/>
    <w:rsid w:val="009939B7"/>
    <w:rsid w:val="009B10ED"/>
    <w:rsid w:val="009D6309"/>
    <w:rsid w:val="009E4157"/>
    <w:rsid w:val="00A00736"/>
    <w:rsid w:val="00A20C70"/>
    <w:rsid w:val="00AA5C2B"/>
    <w:rsid w:val="00B92B9B"/>
    <w:rsid w:val="00C05864"/>
    <w:rsid w:val="00C31E4E"/>
    <w:rsid w:val="00C3508F"/>
    <w:rsid w:val="00C82159"/>
    <w:rsid w:val="00CC101C"/>
    <w:rsid w:val="00CC6282"/>
    <w:rsid w:val="00D168C0"/>
    <w:rsid w:val="00D26314"/>
    <w:rsid w:val="00D61346"/>
    <w:rsid w:val="00D65C22"/>
    <w:rsid w:val="00DA1CF4"/>
    <w:rsid w:val="00E45C49"/>
    <w:rsid w:val="00E46758"/>
    <w:rsid w:val="00E6384B"/>
    <w:rsid w:val="00E733E9"/>
    <w:rsid w:val="00ED5E3D"/>
    <w:rsid w:val="00F2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483357"/>
  <w15:docId w15:val="{76C24818-D8D0-4190-AAAE-9B55F923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仿宋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7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77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7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7756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0449E6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0449E6"/>
  </w:style>
  <w:style w:type="paragraph" w:styleId="aa">
    <w:name w:val="Balloon Text"/>
    <w:basedOn w:val="a"/>
    <w:link w:val="ab"/>
    <w:uiPriority w:val="99"/>
    <w:semiHidden/>
    <w:unhideWhenUsed/>
    <w:rsid w:val="00F217A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217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>Microsoft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曲斌</dc:creator>
  <cp:lastModifiedBy>曲斌</cp:lastModifiedBy>
  <cp:revision>3</cp:revision>
  <cp:lastPrinted>2025-04-25T01:19:00Z</cp:lastPrinted>
  <dcterms:created xsi:type="dcterms:W3CDTF">2026-06-01T00:34:00Z</dcterms:created>
  <dcterms:modified xsi:type="dcterms:W3CDTF">2026-06-04T07:01:00Z</dcterms:modified>
</cp:coreProperties>
</file>